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E4ED" w14:textId="0A8781E4" w:rsidR="004F5ABE" w:rsidRPr="004F5ABE" w:rsidRDefault="004F5ABE" w:rsidP="004F5ABE">
      <w:pPr>
        <w:pStyle w:val="1"/>
        <w:spacing w:before="0" w:after="0" w:line="240" w:lineRule="auto"/>
        <w:rPr>
          <w:rFonts w:hAnsi="宋体" w:hint="eastAsia"/>
          <w:sz w:val="36"/>
          <w:szCs w:val="36"/>
        </w:rPr>
      </w:pPr>
      <w:r w:rsidRPr="004F5ABE">
        <w:rPr>
          <w:rFonts w:hAnsi="宋体" w:hint="eastAsia"/>
          <w:sz w:val="36"/>
          <w:szCs w:val="36"/>
        </w:rPr>
        <w:t>招标公告</w:t>
      </w:r>
    </w:p>
    <w:p w14:paraId="444D2460" w14:textId="77777777" w:rsidR="004F5ABE" w:rsidRPr="00A53404" w:rsidRDefault="004F5ABE" w:rsidP="004F5ABE"/>
    <w:p w14:paraId="5E794D44" w14:textId="77777777" w:rsidR="004F5ABE" w:rsidRPr="00A53404" w:rsidRDefault="004F5ABE" w:rsidP="004F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r w:rsidRPr="00A53404">
        <w:rPr>
          <w:rFonts w:ascii="宋体" w:hAnsi="宋体" w:hint="eastAsia"/>
          <w:sz w:val="24"/>
        </w:rPr>
        <w:t>项目概况</w:t>
      </w:r>
    </w:p>
    <w:p w14:paraId="6E961419" w14:textId="77777777" w:rsidR="004F5ABE" w:rsidRPr="00A53404" w:rsidRDefault="004F5ABE" w:rsidP="004F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A53404">
        <w:rPr>
          <w:rFonts w:ascii="宋体" w:hAnsi="宋体" w:hint="eastAsia"/>
          <w:sz w:val="24"/>
          <w:u w:val="single"/>
        </w:rPr>
        <w:t>(华北电力大学大风规律现场观测及分析项目)</w:t>
      </w:r>
      <w:r w:rsidRPr="00A53404">
        <w:rPr>
          <w:rFonts w:ascii="宋体" w:hAnsi="宋体" w:hint="eastAsia"/>
          <w:sz w:val="24"/>
        </w:rPr>
        <w:t xml:space="preserve"> 招标项目的潜在投标人应在</w:t>
      </w:r>
      <w:r w:rsidRPr="00A53404">
        <w:rPr>
          <w:rFonts w:ascii="宋体" w:hAnsi="宋体" w:hint="eastAsia"/>
          <w:sz w:val="24"/>
          <w:u w:val="single"/>
        </w:rPr>
        <w:t>（北京市海淀区中关村东路18号财智国际大厦C栋20层 2010室）</w:t>
      </w:r>
      <w:r w:rsidRPr="00A53404">
        <w:rPr>
          <w:rFonts w:ascii="宋体" w:hAnsi="宋体" w:hint="eastAsia"/>
          <w:sz w:val="24"/>
        </w:rPr>
        <w:t>获取招标文件，并于</w:t>
      </w:r>
      <w:r w:rsidRPr="00A53404">
        <w:rPr>
          <w:rFonts w:ascii="宋体" w:hAnsi="宋体" w:hint="eastAsia"/>
          <w:sz w:val="24"/>
          <w:u w:val="single"/>
        </w:rPr>
        <w:t>202</w:t>
      </w:r>
      <w:r w:rsidRPr="00A53404">
        <w:rPr>
          <w:rFonts w:ascii="宋体" w:hAnsi="宋体"/>
          <w:sz w:val="24"/>
          <w:u w:val="single"/>
        </w:rPr>
        <w:t>4</w:t>
      </w:r>
      <w:r w:rsidRPr="00A53404">
        <w:rPr>
          <w:rFonts w:ascii="宋体" w:hAnsi="宋体" w:hint="eastAsia"/>
          <w:sz w:val="24"/>
          <w:u w:val="single"/>
        </w:rPr>
        <w:t>年</w:t>
      </w:r>
      <w:r w:rsidRPr="00A53404">
        <w:rPr>
          <w:rFonts w:ascii="宋体" w:hAnsi="宋体"/>
          <w:sz w:val="24"/>
          <w:u w:val="single"/>
        </w:rPr>
        <w:t>07</w:t>
      </w:r>
      <w:r w:rsidRPr="00A53404">
        <w:rPr>
          <w:rFonts w:ascii="宋体" w:hAnsi="宋体" w:hint="eastAsia"/>
          <w:sz w:val="24"/>
          <w:u w:val="single"/>
        </w:rPr>
        <w:t>月</w:t>
      </w:r>
      <w:r w:rsidRPr="00A53404">
        <w:rPr>
          <w:rFonts w:ascii="宋体" w:hAnsi="宋体"/>
          <w:sz w:val="24"/>
          <w:u w:val="single"/>
        </w:rPr>
        <w:t>19</w:t>
      </w:r>
      <w:r w:rsidRPr="00A53404">
        <w:rPr>
          <w:rFonts w:ascii="宋体" w:hAnsi="宋体" w:hint="eastAsia"/>
          <w:sz w:val="24"/>
          <w:u w:val="single"/>
        </w:rPr>
        <w:t>日下午</w:t>
      </w:r>
      <w:r w:rsidRPr="00A53404">
        <w:rPr>
          <w:rFonts w:ascii="宋体" w:hAnsi="宋体"/>
          <w:sz w:val="24"/>
          <w:u w:val="single"/>
        </w:rPr>
        <w:t>13</w:t>
      </w:r>
      <w:r w:rsidRPr="00A53404">
        <w:rPr>
          <w:rFonts w:ascii="宋体" w:hAnsi="宋体" w:hint="eastAsia"/>
          <w:sz w:val="24"/>
          <w:u w:val="single"/>
        </w:rPr>
        <w:t>:30</w:t>
      </w:r>
      <w:r w:rsidRPr="00A53404">
        <w:rPr>
          <w:rFonts w:ascii="宋体" w:hAnsi="宋体" w:hint="eastAsia"/>
          <w:bCs/>
          <w:sz w:val="24"/>
        </w:rPr>
        <w:t>（北京时间）前递交投标文件</w:t>
      </w:r>
      <w:r w:rsidRPr="00A53404">
        <w:rPr>
          <w:rFonts w:ascii="宋体" w:hAnsi="宋体" w:hint="eastAsia"/>
          <w:sz w:val="24"/>
        </w:rPr>
        <w:t>。</w:t>
      </w:r>
    </w:p>
    <w:p w14:paraId="0E8E0097" w14:textId="77777777" w:rsidR="004F5ABE" w:rsidRPr="00A53404" w:rsidRDefault="004F5ABE" w:rsidP="004F5ABE">
      <w:bookmarkStart w:id="1" w:name="_Toc28359079"/>
      <w:bookmarkStart w:id="2" w:name="_Toc28359002"/>
      <w:bookmarkStart w:id="3" w:name="_Toc35393790"/>
      <w:bookmarkStart w:id="4" w:name="_Toc35393621"/>
      <w:bookmarkStart w:id="5" w:name="_Hlk24379207"/>
    </w:p>
    <w:p w14:paraId="78B95DEB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6" w:name="_Toc19734"/>
      <w:r w:rsidRPr="004F5ABE"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1"/>
      <w:bookmarkEnd w:id="2"/>
      <w:bookmarkEnd w:id="3"/>
      <w:bookmarkEnd w:id="4"/>
      <w:bookmarkEnd w:id="6"/>
    </w:p>
    <w:p w14:paraId="7A5501FE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 xml:space="preserve">项目代理编号：HCZB-2024-ZB0818   </w:t>
      </w:r>
    </w:p>
    <w:p w14:paraId="2A3A76C5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项目名称：</w:t>
      </w:r>
      <w:bookmarkEnd w:id="5"/>
      <w:r w:rsidRPr="004F5ABE">
        <w:rPr>
          <w:rFonts w:ascii="宋体" w:hAnsi="宋体" w:hint="eastAsia"/>
          <w:sz w:val="24"/>
        </w:rPr>
        <w:t>华北电力大学大风规律现场观测及分析项目</w:t>
      </w:r>
    </w:p>
    <w:p w14:paraId="1FEB2308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预算金额：</w:t>
      </w:r>
      <w:r w:rsidRPr="004F5ABE">
        <w:rPr>
          <w:rFonts w:ascii="宋体" w:hAnsi="宋体"/>
          <w:sz w:val="24"/>
        </w:rPr>
        <w:t>50.8</w:t>
      </w:r>
      <w:r w:rsidRPr="004F5ABE">
        <w:rPr>
          <w:rFonts w:ascii="宋体" w:hAnsi="宋体" w:hint="eastAsia"/>
          <w:sz w:val="24"/>
        </w:rPr>
        <w:t>万元</w:t>
      </w:r>
    </w:p>
    <w:p w14:paraId="1AABBDFA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采购需求：大风规律现场观测及分析</w:t>
      </w:r>
    </w:p>
    <w:p w14:paraId="49A3F204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 w:rsidRPr="004F5ABE">
        <w:rPr>
          <w:rFonts w:ascii="宋体" w:hAnsi="宋体" w:hint="eastAsia"/>
          <w:sz w:val="24"/>
        </w:rPr>
        <w:t>合同履行期限：合同签订之日起至2026年</w:t>
      </w:r>
      <w:r w:rsidRPr="004F5ABE">
        <w:rPr>
          <w:rFonts w:ascii="宋体" w:hAnsi="宋体"/>
          <w:sz w:val="24"/>
        </w:rPr>
        <w:t>12</w:t>
      </w:r>
      <w:r w:rsidRPr="004F5ABE">
        <w:rPr>
          <w:rFonts w:ascii="宋体" w:hAnsi="宋体" w:hint="eastAsia"/>
          <w:sz w:val="24"/>
        </w:rPr>
        <w:t>月30日</w:t>
      </w:r>
      <w:r w:rsidRPr="004F5ABE">
        <w:rPr>
          <w:rFonts w:ascii="宋体" w:hAnsi="宋体"/>
          <w:sz w:val="24"/>
        </w:rPr>
        <w:t xml:space="preserve"> </w:t>
      </w:r>
    </w:p>
    <w:p w14:paraId="31886742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本项目不接受联合体投标。</w:t>
      </w:r>
    </w:p>
    <w:p w14:paraId="58EE26B7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7" w:name="_Toc28359080"/>
      <w:bookmarkStart w:id="8" w:name="_Toc35393791"/>
      <w:bookmarkStart w:id="9" w:name="_Toc35393622"/>
      <w:bookmarkStart w:id="10" w:name="_Toc14517"/>
      <w:bookmarkStart w:id="11" w:name="_Toc28359003"/>
      <w:r w:rsidRPr="004F5ABE"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43502F38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12" w:name="_Toc28359004"/>
      <w:bookmarkStart w:id="13" w:name="_Toc28359081"/>
      <w:r w:rsidRPr="004F5ABE">
        <w:rPr>
          <w:rFonts w:ascii="宋体" w:hAnsi="宋体" w:hint="eastAsia"/>
          <w:sz w:val="24"/>
        </w:rPr>
        <w:t>1.满足《中华人民共和国政府采购法》第二十二条规定：</w:t>
      </w:r>
    </w:p>
    <w:p w14:paraId="76305108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2.落实政府采购政策需满足的资格要求：</w:t>
      </w:r>
    </w:p>
    <w:p w14:paraId="36A18A01" w14:textId="77777777" w:rsidR="004F5ABE" w:rsidRPr="004F5ABE" w:rsidRDefault="004F5ABE" w:rsidP="004F5ABE">
      <w:pPr>
        <w:pStyle w:val="2"/>
        <w:adjustRightInd w:val="0"/>
        <w:snapToGrid w:val="0"/>
        <w:spacing w:before="0" w:after="0" w:line="360" w:lineRule="auto"/>
        <w:ind w:leftChars="0" w:left="0" w:firstLine="480"/>
        <w:jc w:val="left"/>
        <w:rPr>
          <w:rFonts w:ascii="宋体" w:hAnsi="宋体"/>
          <w:sz w:val="24"/>
          <w:szCs w:val="24"/>
          <w:lang w:val="en-US"/>
        </w:rPr>
      </w:pPr>
      <w:r w:rsidRPr="004F5ABE">
        <w:rPr>
          <w:rFonts w:ascii="宋体" w:hAnsi="宋体" w:hint="eastAsia"/>
          <w:sz w:val="24"/>
          <w:szCs w:val="24"/>
          <w:lang w:val="en-US"/>
        </w:rPr>
        <w:t>本项目非专门面向中小型、微型企业（监狱、戒毒企业、残疾人福利性单位视同小微企业）采购。</w:t>
      </w:r>
    </w:p>
    <w:p w14:paraId="6E3829FE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3.本项目的特定资格要求：</w:t>
      </w:r>
    </w:p>
    <w:p w14:paraId="7BAFE91C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（一）本项目不接受联合体投标。</w:t>
      </w:r>
    </w:p>
    <w:p w14:paraId="268ED07C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（二）法律、行政法规规定的其他条件：</w:t>
      </w:r>
    </w:p>
    <w:p w14:paraId="4FE0DB85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（</w:t>
      </w:r>
      <w:r w:rsidRPr="004F5ABE">
        <w:rPr>
          <w:rFonts w:ascii="宋体" w:hAnsi="宋体"/>
          <w:sz w:val="24"/>
        </w:rPr>
        <w:t>1</w:t>
      </w:r>
      <w:r w:rsidRPr="004F5ABE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0052592F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（</w:t>
      </w:r>
      <w:r w:rsidRPr="004F5ABE">
        <w:rPr>
          <w:rFonts w:ascii="宋体" w:hAnsi="宋体"/>
          <w:sz w:val="24"/>
        </w:rPr>
        <w:t>2</w:t>
      </w:r>
      <w:r w:rsidRPr="004F5ABE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723407B5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（</w:t>
      </w:r>
      <w:r w:rsidRPr="004F5ABE">
        <w:rPr>
          <w:rFonts w:ascii="宋体" w:hAnsi="宋体"/>
          <w:sz w:val="24"/>
        </w:rPr>
        <w:t>3</w:t>
      </w:r>
      <w:r w:rsidRPr="004F5ABE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5118AE54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14" w:name="_Toc16466"/>
      <w:bookmarkStart w:id="15" w:name="_Toc35393792"/>
      <w:bookmarkStart w:id="16" w:name="_Toc35393623"/>
      <w:r w:rsidRPr="004F5ABE"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2"/>
      <w:bookmarkEnd w:id="13"/>
      <w:bookmarkEnd w:id="14"/>
      <w:bookmarkEnd w:id="15"/>
      <w:bookmarkEnd w:id="16"/>
    </w:p>
    <w:p w14:paraId="3AE4B33E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lastRenderedPageBreak/>
        <w:t>时间：</w:t>
      </w:r>
      <w:r w:rsidRPr="004F5ABE">
        <w:rPr>
          <w:rFonts w:ascii="宋体" w:hAnsi="宋体" w:hint="eastAsia"/>
          <w:sz w:val="24"/>
          <w:u w:val="single"/>
        </w:rPr>
        <w:t>202</w:t>
      </w:r>
      <w:r w:rsidRPr="004F5ABE">
        <w:rPr>
          <w:rFonts w:ascii="宋体" w:hAnsi="宋体"/>
          <w:sz w:val="24"/>
          <w:u w:val="single"/>
        </w:rPr>
        <w:t>4</w:t>
      </w:r>
      <w:r w:rsidRPr="004F5ABE">
        <w:rPr>
          <w:rFonts w:ascii="宋体" w:hAnsi="宋体" w:hint="eastAsia"/>
          <w:sz w:val="24"/>
        </w:rPr>
        <w:t>年</w:t>
      </w:r>
      <w:r w:rsidRPr="004F5ABE">
        <w:rPr>
          <w:rFonts w:ascii="宋体" w:hAnsi="宋体"/>
          <w:sz w:val="24"/>
          <w:u w:val="single"/>
        </w:rPr>
        <w:t>06</w:t>
      </w:r>
      <w:r w:rsidRPr="004F5ABE">
        <w:rPr>
          <w:rFonts w:ascii="宋体" w:hAnsi="宋体" w:hint="eastAsia"/>
          <w:sz w:val="24"/>
        </w:rPr>
        <w:t>月</w:t>
      </w:r>
      <w:r w:rsidRPr="004F5ABE">
        <w:rPr>
          <w:rFonts w:ascii="宋体" w:hAnsi="宋体"/>
          <w:sz w:val="24"/>
          <w:u w:val="single"/>
        </w:rPr>
        <w:t>28</w:t>
      </w:r>
      <w:r w:rsidRPr="004F5ABE">
        <w:rPr>
          <w:rFonts w:ascii="宋体" w:hAnsi="宋体" w:hint="eastAsia"/>
          <w:sz w:val="24"/>
        </w:rPr>
        <w:t>日至</w:t>
      </w:r>
      <w:r w:rsidRPr="004F5ABE">
        <w:rPr>
          <w:rFonts w:ascii="宋体" w:hAnsi="宋体" w:hint="eastAsia"/>
          <w:sz w:val="24"/>
          <w:u w:val="single"/>
        </w:rPr>
        <w:t>202</w:t>
      </w:r>
      <w:r w:rsidRPr="004F5ABE">
        <w:rPr>
          <w:rFonts w:ascii="宋体" w:hAnsi="宋体"/>
          <w:sz w:val="24"/>
          <w:u w:val="single"/>
        </w:rPr>
        <w:t>4</w:t>
      </w:r>
      <w:r w:rsidRPr="004F5ABE">
        <w:rPr>
          <w:rFonts w:ascii="宋体" w:hAnsi="宋体" w:hint="eastAsia"/>
          <w:sz w:val="24"/>
        </w:rPr>
        <w:t>年</w:t>
      </w:r>
      <w:r w:rsidRPr="004F5ABE">
        <w:rPr>
          <w:rFonts w:ascii="宋体" w:hAnsi="宋体"/>
          <w:sz w:val="24"/>
          <w:u w:val="single"/>
        </w:rPr>
        <w:t>07</w:t>
      </w:r>
      <w:r w:rsidRPr="004F5ABE">
        <w:rPr>
          <w:rFonts w:ascii="宋体" w:hAnsi="宋体" w:hint="eastAsia"/>
          <w:sz w:val="24"/>
        </w:rPr>
        <w:t>月</w:t>
      </w:r>
      <w:r w:rsidRPr="004F5ABE">
        <w:rPr>
          <w:rFonts w:ascii="宋体" w:hAnsi="宋体"/>
          <w:sz w:val="24"/>
          <w:u w:val="single"/>
        </w:rPr>
        <w:t>05</w:t>
      </w:r>
      <w:r w:rsidRPr="004F5ABE">
        <w:rPr>
          <w:rFonts w:ascii="宋体" w:hAnsi="宋体" w:hint="eastAsia"/>
          <w:sz w:val="24"/>
        </w:rPr>
        <w:t>日，每天上午</w:t>
      </w:r>
      <w:r w:rsidRPr="004F5ABE">
        <w:rPr>
          <w:rFonts w:ascii="宋体" w:hAnsi="宋体" w:hint="eastAsia"/>
          <w:sz w:val="24"/>
          <w:u w:val="single"/>
        </w:rPr>
        <w:t>09:00</w:t>
      </w:r>
      <w:r w:rsidRPr="004F5ABE">
        <w:rPr>
          <w:rFonts w:ascii="宋体" w:hAnsi="宋体" w:hint="eastAsia"/>
          <w:sz w:val="24"/>
        </w:rPr>
        <w:t>至</w:t>
      </w:r>
      <w:r w:rsidRPr="004F5ABE">
        <w:rPr>
          <w:rFonts w:ascii="宋体" w:hAnsi="宋体" w:hint="eastAsia"/>
          <w:sz w:val="24"/>
          <w:u w:val="single"/>
        </w:rPr>
        <w:t>12:00</w:t>
      </w:r>
      <w:r w:rsidRPr="004F5ABE">
        <w:rPr>
          <w:rFonts w:ascii="宋体" w:hAnsi="宋体" w:hint="eastAsia"/>
          <w:sz w:val="24"/>
        </w:rPr>
        <w:t>，下午</w:t>
      </w:r>
      <w:r w:rsidRPr="004F5ABE">
        <w:rPr>
          <w:rFonts w:ascii="宋体" w:hAnsi="宋体" w:hint="eastAsia"/>
          <w:sz w:val="24"/>
          <w:u w:val="single"/>
        </w:rPr>
        <w:t>13:00</w:t>
      </w:r>
      <w:r w:rsidRPr="004F5ABE">
        <w:rPr>
          <w:rFonts w:ascii="宋体" w:hAnsi="宋体" w:hint="eastAsia"/>
          <w:sz w:val="24"/>
        </w:rPr>
        <w:t>至</w:t>
      </w:r>
      <w:r w:rsidRPr="004F5ABE">
        <w:rPr>
          <w:rFonts w:ascii="宋体" w:hAnsi="宋体" w:hint="eastAsia"/>
          <w:sz w:val="24"/>
          <w:u w:val="single"/>
        </w:rPr>
        <w:t>17:00</w:t>
      </w:r>
      <w:r w:rsidRPr="004F5ABE">
        <w:rPr>
          <w:rFonts w:ascii="宋体" w:hAnsi="宋体" w:hint="eastAsia"/>
          <w:sz w:val="24"/>
        </w:rPr>
        <w:t>（北京时间，法定节假日除外）</w:t>
      </w:r>
    </w:p>
    <w:p w14:paraId="72BD2C7C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 w:rsidRPr="004F5ABE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5E607E84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  <w:u w:val="single"/>
        </w:rPr>
      </w:pPr>
      <w:r w:rsidRPr="004F5ABE">
        <w:rPr>
          <w:rFonts w:ascii="宋体" w:hAnsi="宋体" w:hint="eastAsia"/>
          <w:sz w:val="24"/>
        </w:rPr>
        <w:t>方式：现场（本项目获取招标文件时无需提供资料）</w:t>
      </w:r>
    </w:p>
    <w:p w14:paraId="36E27654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售价：500元/本，招标文件售后不退。</w:t>
      </w:r>
    </w:p>
    <w:p w14:paraId="28E24F55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17" w:name="_Toc28359005"/>
      <w:bookmarkStart w:id="18" w:name="_Toc28359082"/>
      <w:bookmarkStart w:id="19" w:name="_Toc35393793"/>
      <w:bookmarkStart w:id="20" w:name="_Toc18171"/>
      <w:bookmarkStart w:id="21" w:name="_Toc35393624"/>
      <w:r w:rsidRPr="004F5ABE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4F5ABE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0D0A290D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u w:val="single"/>
        </w:rPr>
      </w:pPr>
      <w:r w:rsidRPr="004F5ABE">
        <w:rPr>
          <w:rFonts w:ascii="宋体" w:hAnsi="宋体" w:hint="eastAsia"/>
          <w:bCs/>
          <w:sz w:val="24"/>
        </w:rPr>
        <w:t>提交投标文件截止时间、开标时间：</w:t>
      </w:r>
      <w:r w:rsidRPr="004F5ABE">
        <w:rPr>
          <w:rFonts w:ascii="宋体" w:hAnsi="宋体" w:hint="eastAsia"/>
          <w:bCs/>
          <w:sz w:val="24"/>
          <w:u w:val="single"/>
        </w:rPr>
        <w:t>202</w:t>
      </w:r>
      <w:r w:rsidRPr="004F5ABE">
        <w:rPr>
          <w:rFonts w:ascii="宋体" w:hAnsi="宋体"/>
          <w:bCs/>
          <w:sz w:val="24"/>
          <w:u w:val="single"/>
        </w:rPr>
        <w:t>4</w:t>
      </w:r>
      <w:r w:rsidRPr="004F5ABE">
        <w:rPr>
          <w:rFonts w:ascii="宋体" w:hAnsi="宋体" w:hint="eastAsia"/>
          <w:bCs/>
          <w:sz w:val="24"/>
        </w:rPr>
        <w:t>年</w:t>
      </w:r>
      <w:r w:rsidRPr="004F5ABE">
        <w:rPr>
          <w:rFonts w:ascii="宋体" w:hAnsi="宋体"/>
          <w:bCs/>
          <w:sz w:val="24"/>
          <w:u w:val="single"/>
        </w:rPr>
        <w:t>07</w:t>
      </w:r>
      <w:r w:rsidRPr="004F5ABE">
        <w:rPr>
          <w:rFonts w:ascii="宋体" w:hAnsi="宋体" w:hint="eastAsia"/>
          <w:bCs/>
          <w:sz w:val="24"/>
        </w:rPr>
        <w:t>月</w:t>
      </w:r>
      <w:r w:rsidRPr="004F5ABE">
        <w:rPr>
          <w:rFonts w:ascii="宋体" w:hAnsi="宋体"/>
          <w:bCs/>
          <w:sz w:val="24"/>
          <w:u w:val="single"/>
        </w:rPr>
        <w:t>19</w:t>
      </w:r>
      <w:r w:rsidRPr="004F5ABE">
        <w:rPr>
          <w:rFonts w:ascii="宋体" w:hAnsi="宋体" w:hint="eastAsia"/>
          <w:bCs/>
          <w:sz w:val="24"/>
        </w:rPr>
        <w:t>日下</w:t>
      </w:r>
      <w:r w:rsidRPr="004F5ABE">
        <w:rPr>
          <w:rFonts w:ascii="宋体" w:hAnsi="宋体" w:hint="eastAsia"/>
          <w:bCs/>
          <w:sz w:val="24"/>
          <w:u w:val="single"/>
        </w:rPr>
        <w:t>午</w:t>
      </w:r>
      <w:r w:rsidRPr="004F5ABE">
        <w:rPr>
          <w:rFonts w:ascii="宋体" w:hAnsi="宋体"/>
          <w:bCs/>
          <w:sz w:val="24"/>
          <w:u w:val="single"/>
        </w:rPr>
        <w:t>13</w:t>
      </w:r>
      <w:r w:rsidRPr="004F5ABE">
        <w:rPr>
          <w:rFonts w:ascii="宋体" w:hAnsi="宋体" w:hint="eastAsia"/>
          <w:bCs/>
          <w:sz w:val="24"/>
          <w:u w:val="single"/>
        </w:rPr>
        <w:t>:30</w:t>
      </w:r>
      <w:r w:rsidRPr="004F5ABE">
        <w:rPr>
          <w:rFonts w:ascii="宋体" w:hAnsi="宋体" w:hint="eastAsia"/>
          <w:bCs/>
          <w:sz w:val="24"/>
        </w:rPr>
        <w:t>（北京时间）</w:t>
      </w:r>
    </w:p>
    <w:p w14:paraId="59D5A1E7" w14:textId="6DBFD93F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u w:val="single"/>
        </w:rPr>
      </w:pPr>
      <w:r w:rsidRPr="004F5ABE">
        <w:rPr>
          <w:rFonts w:ascii="宋体" w:hAnsi="宋体" w:hint="eastAsia"/>
          <w:sz w:val="24"/>
        </w:rPr>
        <w:t>地点：北京市海淀区中关村东路18 号财智国际大厦C栋20层2010室第二</w:t>
      </w:r>
      <w:r w:rsidRPr="004F5ABE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73B0EE03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22" w:name="_Toc9136"/>
      <w:bookmarkStart w:id="23" w:name="_Toc28359084"/>
      <w:bookmarkStart w:id="24" w:name="_Toc28359007"/>
      <w:bookmarkStart w:id="25" w:name="_Toc35393794"/>
      <w:bookmarkStart w:id="26" w:name="_Toc35393625"/>
      <w:r w:rsidRPr="004F5ABE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65A7D3C9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4F5ABE">
        <w:rPr>
          <w:rFonts w:ascii="宋体" w:hAnsi="宋体" w:hint="eastAsia"/>
          <w:kern w:val="0"/>
          <w:sz w:val="24"/>
        </w:rPr>
        <w:t>自本公告发布之日起5个工作日。</w:t>
      </w:r>
    </w:p>
    <w:p w14:paraId="7274B908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27" w:name="_Toc35393795"/>
      <w:bookmarkStart w:id="28" w:name="_Toc8180"/>
      <w:bookmarkStart w:id="29" w:name="_Toc35393626"/>
      <w:r w:rsidRPr="004F5ABE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02EB6125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1AFA7806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15DB3EC6" w14:textId="77777777" w:rsidR="004F5ABE" w:rsidRPr="004F5ABE" w:rsidRDefault="004F5ABE" w:rsidP="004F5ABE">
      <w:pPr>
        <w:spacing w:line="360" w:lineRule="auto"/>
        <w:jc w:val="left"/>
        <w:rPr>
          <w:rFonts w:ascii="宋体" w:hAnsi="宋体"/>
          <w:b/>
          <w:bCs/>
          <w:sz w:val="24"/>
          <w:szCs w:val="32"/>
        </w:rPr>
      </w:pPr>
      <w:bookmarkStart w:id="30" w:name="_Toc28359008"/>
      <w:bookmarkStart w:id="31" w:name="_Toc1705"/>
      <w:bookmarkStart w:id="32" w:name="_Toc28359085"/>
      <w:bookmarkStart w:id="33" w:name="_Toc35393796"/>
      <w:bookmarkStart w:id="34" w:name="_Toc35393627"/>
      <w:r w:rsidRPr="004F5ABE"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1703EC14" w14:textId="362140CE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1、采购人信息</w:t>
      </w:r>
    </w:p>
    <w:p w14:paraId="0C846CF2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bookmarkStart w:id="35" w:name="_Toc28359086"/>
      <w:bookmarkStart w:id="36" w:name="_Toc28359009"/>
      <w:r w:rsidRPr="004F5ABE">
        <w:rPr>
          <w:rFonts w:ascii="宋体" w:hAnsi="宋体" w:hint="eastAsia"/>
          <w:sz w:val="24"/>
        </w:rPr>
        <w:t>名 称：华北电力大学</w:t>
      </w:r>
    </w:p>
    <w:p w14:paraId="4F5443CC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地 址：北京市昌平区回龙观北农路2号</w:t>
      </w:r>
    </w:p>
    <w:p w14:paraId="6EB9D8AD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4F5ABE">
        <w:rPr>
          <w:rFonts w:ascii="宋体" w:hAnsi="宋体" w:hint="eastAsia"/>
          <w:sz w:val="24"/>
        </w:rPr>
        <w:t>联系方式：张老师 010-61772996</w:t>
      </w:r>
    </w:p>
    <w:p w14:paraId="08ACF8F6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6ED7BD25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名 称：华采招标集团有限公司</w:t>
      </w:r>
    </w:p>
    <w:p w14:paraId="65803517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地　址：北京市丰台区广安路9号国投财富广场6号楼1601室</w:t>
      </w:r>
    </w:p>
    <w:p w14:paraId="0281AEEB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</w:rPr>
      </w:pPr>
      <w:r w:rsidRPr="004F5ABE">
        <w:rPr>
          <w:rFonts w:ascii="宋体" w:hAnsi="宋体" w:hint="eastAsia"/>
          <w:sz w:val="24"/>
        </w:rPr>
        <w:t>联系方式：</w:t>
      </w:r>
      <w:bookmarkStart w:id="37" w:name="_Toc28359010"/>
      <w:bookmarkStart w:id="38" w:name="_Toc28359087"/>
      <w:r w:rsidRPr="004F5ABE">
        <w:rPr>
          <w:rFonts w:ascii="宋体" w:hAnsi="宋体" w:hint="eastAsia"/>
          <w:sz w:val="24"/>
        </w:rPr>
        <w:t>贾东敏、姚冲、刘金秀 186-1228-7813/7807</w:t>
      </w:r>
    </w:p>
    <w:p w14:paraId="1CDE75EF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1D5F1FD4" w14:textId="77777777" w:rsidR="004F5ABE" w:rsidRPr="004F5ABE" w:rsidRDefault="004F5ABE" w:rsidP="004F5ABE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5ABE">
        <w:rPr>
          <w:rFonts w:ascii="宋体" w:hAnsi="宋体" w:hint="eastAsia"/>
          <w:sz w:val="24"/>
        </w:rPr>
        <w:t>项目联系人：贾东敏、姚冲、刘金秀</w:t>
      </w:r>
    </w:p>
    <w:p w14:paraId="2E0941CA" w14:textId="6554BEDC" w:rsidR="00663E9F" w:rsidRPr="004F5ABE" w:rsidRDefault="004F5ABE" w:rsidP="004F5ABE">
      <w:pPr>
        <w:ind w:firstLineChars="200" w:firstLine="480"/>
        <w:jc w:val="left"/>
        <w:rPr>
          <w:rFonts w:ascii="宋体" w:hAnsi="宋体"/>
        </w:rPr>
      </w:pPr>
      <w:r w:rsidRPr="004F5ABE">
        <w:rPr>
          <w:rFonts w:ascii="宋体" w:hAnsi="宋体" w:hint="eastAsia"/>
          <w:sz w:val="24"/>
        </w:rPr>
        <w:t>电　话：186-1228-7813/7807</w:t>
      </w:r>
      <w:bookmarkEnd w:id="0"/>
    </w:p>
    <w:sectPr w:rsidR="00663E9F" w:rsidRPr="004F5ABE" w:rsidSect="004F5ABE">
      <w:pgSz w:w="11905" w:h="16840" w:code="9"/>
      <w:pgMar w:top="1440" w:right="1800" w:bottom="1440" w:left="1800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21FB" w14:textId="77777777" w:rsidR="004F5ABE" w:rsidRDefault="004F5ABE" w:rsidP="004F5ABE">
      <w:r>
        <w:separator/>
      </w:r>
    </w:p>
  </w:endnote>
  <w:endnote w:type="continuationSeparator" w:id="0">
    <w:p w14:paraId="60770CEF" w14:textId="77777777" w:rsidR="004F5ABE" w:rsidRDefault="004F5ABE" w:rsidP="004F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17A4" w14:textId="77777777" w:rsidR="004F5ABE" w:rsidRDefault="004F5ABE" w:rsidP="004F5ABE">
      <w:r>
        <w:separator/>
      </w:r>
    </w:p>
  </w:footnote>
  <w:footnote w:type="continuationSeparator" w:id="0">
    <w:p w14:paraId="71DCEC8B" w14:textId="77777777" w:rsidR="004F5ABE" w:rsidRDefault="004F5ABE" w:rsidP="004F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F3"/>
    <w:rsid w:val="002D56F3"/>
    <w:rsid w:val="004A18AC"/>
    <w:rsid w:val="004F5ABE"/>
    <w:rsid w:val="00572960"/>
    <w:rsid w:val="006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5BE9C"/>
  <w15:chartTrackingRefBased/>
  <w15:docId w15:val="{CEFE1B9C-E9E5-4A1E-9143-4B7C6863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4F5ABE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5ABE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A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AB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F5ABE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4F5ABE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F5ABE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4F5ABE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4F5ABE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4F5ABE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4F5ABE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4F5ABE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4F5ABE"/>
    <w:rPr>
      <w:rFonts w:ascii="Times New Roman" w:eastAsia="宋体" w:hAnsi="Times New Roman" w:cs="宋体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2</cp:revision>
  <dcterms:created xsi:type="dcterms:W3CDTF">2024-06-28T07:54:00Z</dcterms:created>
  <dcterms:modified xsi:type="dcterms:W3CDTF">2024-06-28T07:59:00Z</dcterms:modified>
</cp:coreProperties>
</file>