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Toc35393813"/>
      <w:r>
        <w:rPr>
          <w:rFonts w:hint="eastAsia" w:ascii="华文中宋" w:hAnsi="华文中宋" w:eastAsia="华文中宋"/>
        </w:rPr>
        <w:t>华北电力大学电池充放电测试平台</w:t>
      </w:r>
      <w:r>
        <w:rPr>
          <w:rFonts w:hint="eastAsia" w:ascii="华文中宋" w:hAnsi="华文中宋" w:eastAsia="华文中宋"/>
          <w:lang w:eastAsia="zh-CN"/>
        </w:rPr>
        <w:t>（三次</w:t>
      </w:r>
      <w:bookmarkStart w:id="28" w:name="_GoBack"/>
      <w:bookmarkEnd w:id="28"/>
      <w:r>
        <w:rPr>
          <w:rFonts w:hint="eastAsia" w:ascii="华文中宋" w:hAnsi="华文中宋" w:eastAsia="华文中宋"/>
          <w:lang w:eastAsia="zh-CN"/>
        </w:rPr>
        <w:t>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ZYZB-2022-866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华北电力大学电池充放电测试平台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（三次）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2023年2月9日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一、原响应文件提交截止时间、响应文件递交时间、递交截止时间、开启时间为</w:t>
      </w:r>
      <w:bookmarkStart w:id="9" w:name="OLE_LINK17"/>
      <w:r>
        <w:rPr>
          <w:rFonts w:hint="eastAsia" w:ascii="仿宋" w:hAnsi="仿宋" w:eastAsia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  <w:lang w:eastAsia="zh-CN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lang w:eastAsia="zh-CN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lang w:eastAsia="zh-CN"/>
        </w:rPr>
        <w:t>0</w:t>
      </w:r>
      <w:bookmarkEnd w:id="9"/>
      <w:r>
        <w:rPr>
          <w:rFonts w:hint="eastAsia" w:ascii="仿宋" w:hAnsi="仿宋" w:eastAsia="仿宋"/>
          <w:sz w:val="28"/>
          <w:szCs w:val="28"/>
          <w:lang w:eastAsia="zh-CN"/>
        </w:rPr>
        <w:t>（北京时间）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现变更为：响应文件提交截止时间、响应文件递交时间、递交截止时间、开启时间为202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  <w:lang w:eastAsia="zh-CN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0（北京时间）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2023年02月15日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bookmarkStart w:id="10" w:name="_Toc35393647"/>
      <w:bookmarkStart w:id="11" w:name="_Toc35393816"/>
      <w:r>
        <w:rPr>
          <w:rFonts w:hint="eastAsia" w:ascii="仿宋" w:hAnsi="仿宋" w:eastAsia="仿宋"/>
          <w:sz w:val="28"/>
          <w:szCs w:val="28"/>
          <w:lang w:eastAsia="zh-CN"/>
        </w:rPr>
        <w:t>三、其他补充事宜</w:t>
      </w:r>
      <w:bookmarkEnd w:id="10"/>
      <w:bookmarkEnd w:id="11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48"/>
      <w:bookmarkStart w:id="13" w:name="_Toc28359106"/>
      <w:bookmarkStart w:id="14" w:name="_Toc28359029"/>
      <w:bookmarkStart w:id="15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818"/>
      <w:bookmarkStart w:id="17" w:name="_Toc35393649"/>
      <w:bookmarkStart w:id="18" w:name="_Toc28359030"/>
      <w:bookmarkStart w:id="19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北京市昌平区北农路2号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张老师010-61772996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35393819"/>
      <w:bookmarkStart w:id="21" w:name="_Toc28359108"/>
      <w:bookmarkStart w:id="22" w:name="_Toc35393650"/>
      <w:bookmarkStart w:id="23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北京市丰台区院东旭国际中心C座11层1106室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4" w:name="_Toc28359032"/>
      <w:bookmarkStart w:id="25" w:name="_Toc28359109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/>
          <w:sz w:val="28"/>
          <w:szCs w:val="28"/>
          <w:u w:val="single"/>
        </w:rPr>
        <w:t>倩、卢雪、张书玲、王斌、汪辉、王世杰、刘晶晶010-60624505-804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/>
          <w:sz w:val="28"/>
          <w:szCs w:val="28"/>
          <w:u w:val="single"/>
        </w:rPr>
        <w:t>倩、卢雪、张书玲、王斌、汪辉、王世杰、刘晶晶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010-60624505-804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4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DIzYTRlYWMxZjFhNDk2NTgzM2JiNDViNjJhYzMifQ=="/>
  </w:docVars>
  <w:rsids>
    <w:rsidRoot w:val="00000000"/>
    <w:rsid w:val="0B62730C"/>
    <w:rsid w:val="23D536DF"/>
    <w:rsid w:val="25A12A61"/>
    <w:rsid w:val="41640ACF"/>
    <w:rsid w:val="66B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486</Characters>
  <Lines>0</Lines>
  <Paragraphs>0</Paragraphs>
  <TotalTime>146</TotalTime>
  <ScaleCrop>false</ScaleCrop>
  <LinksUpToDate>false</LinksUpToDate>
  <CharactersWithSpaces>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2023-02-15T06:13:46Z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4D2FA20BD66A4980B8E61FC67FE95A2E</vt:lpwstr>
  </property>
</Properties>
</file>